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C63B" w14:textId="4F81D6BE" w:rsidR="00043003" w:rsidRDefault="00043003" w:rsidP="00043003">
      <w:pPr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Regulamin </w:t>
      </w:r>
      <w:r>
        <w:rPr>
          <w:rFonts w:cstheme="minorHAnsi"/>
          <w:b/>
          <w:bCs/>
          <w:sz w:val="32"/>
          <w:szCs w:val="32"/>
        </w:rPr>
        <w:t>V</w:t>
      </w:r>
      <w:r w:rsidR="00FD5D9F">
        <w:rPr>
          <w:rFonts w:cstheme="minorHAnsi"/>
          <w:b/>
          <w:bCs/>
          <w:sz w:val="32"/>
          <w:szCs w:val="32"/>
        </w:rPr>
        <w:t>I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F36574">
        <w:rPr>
          <w:b/>
          <w:sz w:val="32"/>
          <w:szCs w:val="32"/>
        </w:rPr>
        <w:t xml:space="preserve">Wojewódzkiego </w:t>
      </w:r>
      <w:r>
        <w:rPr>
          <w:b/>
          <w:sz w:val="32"/>
          <w:szCs w:val="32"/>
        </w:rPr>
        <w:t>Konkursu</w:t>
      </w:r>
      <w:r w:rsidR="00FD5D9F">
        <w:rPr>
          <w:b/>
          <w:sz w:val="32"/>
          <w:szCs w:val="32"/>
        </w:rPr>
        <w:t xml:space="preserve"> Chemicznego</w:t>
      </w:r>
    </w:p>
    <w:p w14:paraId="3BC9AAD0" w14:textId="77777777" w:rsidR="00043003" w:rsidRDefault="00043003" w:rsidP="0004300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„Z chemią za pan brat”</w:t>
      </w:r>
    </w:p>
    <w:p w14:paraId="42AABE2F" w14:textId="77777777" w:rsidR="00043003" w:rsidRDefault="00043003" w:rsidP="00043003">
      <w:pPr>
        <w:spacing w:after="0"/>
        <w:jc w:val="both"/>
        <w:rPr>
          <w:b/>
          <w:sz w:val="28"/>
          <w:szCs w:val="28"/>
        </w:rPr>
      </w:pPr>
    </w:p>
    <w:p w14:paraId="2B4EFC00" w14:textId="77777777" w:rsidR="00043003" w:rsidRDefault="00043003" w:rsidP="0004300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Organizatorem konkursu jest </w:t>
      </w:r>
      <w:r>
        <w:rPr>
          <w:rFonts w:ascii="Times New Roman" w:hAnsi="Times New Roman" w:cs="Times New Roman"/>
          <w:color w:val="000000"/>
          <w:sz w:val="24"/>
        </w:rPr>
        <w:t>Publiczna</w:t>
      </w:r>
      <w:r>
        <w:rPr>
          <w:rFonts w:ascii="Times New Roman" w:hAnsi="Times New Roman"/>
          <w:color w:val="000000"/>
          <w:sz w:val="24"/>
        </w:rPr>
        <w:t xml:space="preserve"> Szkoła Podstawowa nr 14 im. Adama Mickiewicza w Opolu.</w:t>
      </w:r>
    </w:p>
    <w:p w14:paraId="10264732" w14:textId="0F87C639" w:rsidR="00043003" w:rsidRDefault="00043003" w:rsidP="0004300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Konkurs skierowany jest do uczniów klas 7 i 8 szkół podstawowych z terenu województwa opolskiego. Każda szkoła może zgłosić max. </w:t>
      </w:r>
      <w:r w:rsidR="00FD5D9F">
        <w:rPr>
          <w:rFonts w:ascii="Times New Roman" w:hAnsi="Times New Roman"/>
          <w:color w:val="000000"/>
          <w:sz w:val="24"/>
        </w:rPr>
        <w:t>5</w:t>
      </w:r>
      <w:r>
        <w:rPr>
          <w:rFonts w:ascii="Times New Roman" w:hAnsi="Times New Roman"/>
          <w:color w:val="000000"/>
          <w:sz w:val="24"/>
        </w:rPr>
        <w:t xml:space="preserve"> uczestników. </w:t>
      </w:r>
    </w:p>
    <w:p w14:paraId="27860FAC" w14:textId="77777777" w:rsidR="00043003" w:rsidRDefault="00043003" w:rsidP="0004300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Cele konkursu: </w:t>
      </w:r>
    </w:p>
    <w:p w14:paraId="5D141066" w14:textId="5396B082" w:rsidR="00043003" w:rsidRDefault="00043003" w:rsidP="000430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Rozbudzanie zainteresowań uczniów naukami ścisłymi i pogłębianie wiedzy z</w:t>
      </w:r>
      <w:r w:rsidR="002B3787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zakresu chemii,</w:t>
      </w:r>
    </w:p>
    <w:p w14:paraId="65C60DDE" w14:textId="77777777" w:rsidR="00043003" w:rsidRDefault="00043003" w:rsidP="000430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9240110"/>
      <w:r>
        <w:rPr>
          <w:rFonts w:ascii="Times New Roman" w:hAnsi="Times New Roman" w:cs="Times New Roman"/>
          <w:color w:val="000000"/>
          <w:sz w:val="24"/>
          <w:szCs w:val="24"/>
        </w:rPr>
        <w:t xml:space="preserve">Rozwijanie u uczniów umiejętności wykorzystywania posiadanych wiadomości do rozwiązywania problemów chemicznych </w:t>
      </w:r>
      <w:r>
        <w:rPr>
          <w:rFonts w:ascii="Times New Roman" w:hAnsi="Times New Roman" w:cs="Times New Roman"/>
          <w:sz w:val="24"/>
          <w:szCs w:val="24"/>
        </w:rPr>
        <w:t>oraz zdolności logicznego myślenia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bookmarkEnd w:id="0"/>
    <w:p w14:paraId="7A0EDE4D" w14:textId="77777777" w:rsidR="00043003" w:rsidRDefault="00043003" w:rsidP="000430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Wdrażanie uczniów do samodzielnej pracy nad rozszerzaniem wiadomości zdobytych na lekcjach chemii,</w:t>
      </w:r>
    </w:p>
    <w:p w14:paraId="27733C51" w14:textId="77777777" w:rsidR="00043003" w:rsidRDefault="00043003" w:rsidP="000430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Doskonalenie umiejętności matematycznych/rachunkowych podczas rozwiązywania zadań obliczeniowych (integracja międzyprzedmiotowa),</w:t>
      </w:r>
    </w:p>
    <w:p w14:paraId="0ADDAB26" w14:textId="77777777" w:rsidR="00043003" w:rsidRDefault="00043003" w:rsidP="0004300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Zwrócenie uwagi na rangę przedmiotów chemia i matematyka,</w:t>
      </w:r>
    </w:p>
    <w:p w14:paraId="74FB7B5C" w14:textId="77777777" w:rsidR="00043003" w:rsidRDefault="00043003" w:rsidP="000430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Poszukiwanie utalentowanej młodzieży,</w:t>
      </w:r>
    </w:p>
    <w:p w14:paraId="6EB87F37" w14:textId="77777777" w:rsidR="00043003" w:rsidRDefault="00043003" w:rsidP="0004300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Zachęcenie młodzieży do zainteresowania  i kształcenia w kierunku nauk ścisłych.</w:t>
      </w:r>
    </w:p>
    <w:p w14:paraId="36F5587E" w14:textId="77777777" w:rsidR="00043003" w:rsidRDefault="00043003" w:rsidP="00043003">
      <w:pPr>
        <w:pStyle w:val="Akapitzli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50A8D2" w14:textId="77777777" w:rsidR="00043003" w:rsidRDefault="00043003" w:rsidP="000430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Zakres wiedzy i umiejętności:</w:t>
      </w:r>
    </w:p>
    <w:p w14:paraId="1A697255" w14:textId="74BAA2B0" w:rsidR="00043003" w:rsidRDefault="00043003" w:rsidP="00043003">
      <w:pPr>
        <w:ind w:firstLine="360"/>
        <w:jc w:val="both"/>
        <w:rPr>
          <w:rFonts w:ascii="Times New Roman" w:hAnsi="Times New Roman"/>
          <w:color w:val="000000"/>
          <w:sz w:val="24"/>
        </w:rPr>
      </w:pPr>
      <w:bookmarkStart w:id="1" w:name="_Hlk69239984"/>
      <w:r>
        <w:rPr>
          <w:rFonts w:ascii="Times New Roman" w:hAnsi="Times New Roman"/>
          <w:color w:val="000000"/>
          <w:sz w:val="24"/>
        </w:rPr>
        <w:t>Tematyka konkursu obejmuje i rozszerza nową postawę programową nauczania chemii w</w:t>
      </w:r>
      <w:r w:rsidR="002B3787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szkole podstawowej, a w szczególności:</w:t>
      </w:r>
    </w:p>
    <w:p w14:paraId="5A53EC09" w14:textId="77777777" w:rsidR="00043003" w:rsidRDefault="00043003" w:rsidP="0004300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Wykonywanie obliczeń z wykorzystaniem podstawowych praw chemicznych, pojęcia mola,</w:t>
      </w:r>
    </w:p>
    <w:p w14:paraId="60930835" w14:textId="77777777" w:rsidR="00043003" w:rsidRDefault="00043003" w:rsidP="0004300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Wykonywanie obliczeń dotyczących stężenia procentowego i rozpuszczalności,</w:t>
      </w:r>
    </w:p>
    <w:p w14:paraId="03AECB86" w14:textId="77777777" w:rsidR="00043003" w:rsidRDefault="00043003" w:rsidP="0004300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Uzgadnianie równań reakcji chemicznych,</w:t>
      </w:r>
    </w:p>
    <w:p w14:paraId="63C2873A" w14:textId="66CC43A2" w:rsidR="00043003" w:rsidRPr="00FD5D9F" w:rsidRDefault="00043003" w:rsidP="000430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Reakcje redoks (o</w:t>
      </w:r>
      <w:r>
        <w:rPr>
          <w:rFonts w:ascii="Times New Roman" w:hAnsi="Times New Roman" w:cs="Times New Roman"/>
          <w:sz w:val="24"/>
          <w:szCs w:val="24"/>
        </w:rPr>
        <w:t>kreślanie stopni utlenienia, bilans elektronowy w reakcjach utleniania‐redukcji, ustalanie współczynników stechiometrycznych w reakcjach utlenienia‐redukcji)</w:t>
      </w:r>
    </w:p>
    <w:p w14:paraId="7EEA688D" w14:textId="79485511" w:rsidR="00FD5D9F" w:rsidRDefault="00FD5D9F" w:rsidP="0004300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atomu, konfiguracja elektronowa pierwiastków</w:t>
      </w:r>
    </w:p>
    <w:bookmarkEnd w:id="1"/>
    <w:p w14:paraId="38CABB13" w14:textId="77777777" w:rsidR="00043003" w:rsidRDefault="00043003" w:rsidP="00043003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779D2B" w14:textId="77777777" w:rsidR="00043003" w:rsidRDefault="00043003" w:rsidP="00043003">
      <w:pPr>
        <w:ind w:left="36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Organizacja konkursu:</w:t>
      </w:r>
    </w:p>
    <w:p w14:paraId="0BD56F96" w14:textId="77777777" w:rsidR="00043003" w:rsidRDefault="00043003" w:rsidP="00043003">
      <w:pPr>
        <w:pStyle w:val="Akapitzlist"/>
        <w:jc w:val="both"/>
        <w:rPr>
          <w:rFonts w:ascii="Times New Roman" w:hAnsi="Times New Roman"/>
          <w:color w:val="000000"/>
          <w:sz w:val="24"/>
        </w:rPr>
      </w:pPr>
    </w:p>
    <w:p w14:paraId="162695BA" w14:textId="716DD3C1" w:rsidR="00043003" w:rsidRDefault="00043003" w:rsidP="00043003">
      <w:pPr>
        <w:pStyle w:val="Akapitzlist"/>
        <w:numPr>
          <w:ilvl w:val="0"/>
          <w:numId w:val="4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odbędzie się </w:t>
      </w:r>
      <w:r w:rsidR="00FD5D9F">
        <w:rPr>
          <w:rFonts w:ascii="Times New Roman" w:hAnsi="Times New Roman" w:cs="Times New Roman"/>
          <w:iCs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marca 202</w:t>
      </w:r>
      <w:r w:rsidR="00F247A3">
        <w:rPr>
          <w:rFonts w:ascii="Times New Roman" w:hAnsi="Times New Roman" w:cs="Times New Roman"/>
          <w:i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o godz. 10:00 w PSP nr 14 Opole, ul. Szymona Koszyka 21, 45-720 Opole.</w:t>
      </w:r>
    </w:p>
    <w:p w14:paraId="614AB7F1" w14:textId="44255C6A" w:rsidR="00043003" w:rsidRDefault="00043003" w:rsidP="00043003">
      <w:pPr>
        <w:pStyle w:val="Akapitzlist"/>
        <w:numPr>
          <w:ilvl w:val="0"/>
          <w:numId w:val="4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Organizator zastrzega sobie prawo do przeprowadzenia konkursu w formie on-line w przypadku trwającej nauki zdalnej i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obowiązywania staniu zagrożenia epidemicznego na</w:t>
      </w:r>
      <w:r>
        <w:rPr>
          <w:rFonts w:ascii="Times New Roman" w:hAnsi="Times New Roman" w:cs="Times New Roman"/>
          <w:sz w:val="24"/>
          <w:szCs w:val="24"/>
        </w:rPr>
        <w:t xml:space="preserve"> terenie województwa opolskiego</w:t>
      </w:r>
      <w:r w:rsidR="00341C7A">
        <w:rPr>
          <w:rFonts w:ascii="Times New Roman" w:hAnsi="Times New Roman" w:cs="Times New Roman"/>
          <w:sz w:val="24"/>
          <w:szCs w:val="24"/>
        </w:rPr>
        <w:t>.</w:t>
      </w:r>
    </w:p>
    <w:p w14:paraId="0A7F7B4F" w14:textId="77777777" w:rsidR="00043003" w:rsidRDefault="00043003" w:rsidP="00043003">
      <w:pPr>
        <w:pStyle w:val="Akapitzlist"/>
        <w:numPr>
          <w:ilvl w:val="0"/>
          <w:numId w:val="4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rozwiązują test jednokrotnego wyboru składający się z 40 pytań, za które można uzyskać po 1 pkt, czas trwania 90 minut.</w:t>
      </w:r>
    </w:p>
    <w:p w14:paraId="57AA489C" w14:textId="6B7FE417" w:rsidR="00043003" w:rsidRDefault="00043003" w:rsidP="00043003">
      <w:pPr>
        <w:pStyle w:val="Akapitzlist"/>
        <w:numPr>
          <w:ilvl w:val="0"/>
          <w:numId w:val="4"/>
        </w:numPr>
        <w:ind w:left="92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Konkurs odbywa się pod patronatem Wydziału Chemii</w:t>
      </w:r>
      <w:r w:rsidR="00E0774F">
        <w:rPr>
          <w:rFonts w:ascii="Times New Roman" w:hAnsi="Times New Roman" w:cs="Times New Roman"/>
          <w:color w:val="000000"/>
          <w:sz w:val="24"/>
        </w:rPr>
        <w:t xml:space="preserve"> i Farmacji</w:t>
      </w:r>
      <w:r>
        <w:rPr>
          <w:rFonts w:ascii="Times New Roman" w:hAnsi="Times New Roman" w:cs="Times New Roman"/>
          <w:color w:val="000000"/>
          <w:sz w:val="24"/>
        </w:rPr>
        <w:t xml:space="preserve"> Uniwersytetu Opolskiego</w:t>
      </w:r>
      <w:r w:rsidR="00E0774F">
        <w:rPr>
          <w:rFonts w:ascii="Times New Roman" w:hAnsi="Times New Roman" w:cs="Times New Roman"/>
          <w:color w:val="000000"/>
          <w:sz w:val="24"/>
        </w:rPr>
        <w:t xml:space="preserve">, </w:t>
      </w:r>
      <w:r w:rsidR="00F247A3">
        <w:rPr>
          <w:rFonts w:ascii="Times New Roman" w:hAnsi="Times New Roman" w:cs="Times New Roman"/>
          <w:color w:val="000000"/>
          <w:sz w:val="24"/>
        </w:rPr>
        <w:t>Opolskiego Kuratora Nauki, Prezydenta Miasta Op</w:t>
      </w:r>
      <w:r w:rsidR="006E07E6">
        <w:rPr>
          <w:rFonts w:ascii="Times New Roman" w:hAnsi="Times New Roman" w:cs="Times New Roman"/>
          <w:color w:val="000000"/>
          <w:sz w:val="24"/>
        </w:rPr>
        <w:t xml:space="preserve">ola, </w:t>
      </w:r>
      <w:r w:rsidR="009D039A">
        <w:rPr>
          <w:rFonts w:ascii="Times New Roman" w:hAnsi="Times New Roman" w:cs="Times New Roman"/>
          <w:color w:val="000000"/>
          <w:sz w:val="24"/>
        </w:rPr>
        <w:t xml:space="preserve">Radia Opole oraz </w:t>
      </w:r>
      <w:r w:rsidR="006E07E6">
        <w:rPr>
          <w:rFonts w:ascii="Times New Roman" w:hAnsi="Times New Roman" w:cs="Times New Roman"/>
          <w:color w:val="000000"/>
          <w:sz w:val="24"/>
        </w:rPr>
        <w:t xml:space="preserve">TVP 3 Opole, </w:t>
      </w:r>
      <w:r>
        <w:rPr>
          <w:rFonts w:ascii="Times New Roman" w:hAnsi="Times New Roman" w:cs="Times New Roman"/>
          <w:color w:val="000000"/>
          <w:sz w:val="24"/>
        </w:rPr>
        <w:t>zwan</w:t>
      </w:r>
      <w:r w:rsidR="006E07E6">
        <w:rPr>
          <w:rFonts w:ascii="Times New Roman" w:hAnsi="Times New Roman" w:cs="Times New Roman"/>
          <w:color w:val="000000"/>
          <w:sz w:val="24"/>
        </w:rPr>
        <w:t>ych</w:t>
      </w:r>
      <w:r>
        <w:rPr>
          <w:rFonts w:ascii="Times New Roman" w:hAnsi="Times New Roman" w:cs="Times New Roman"/>
          <w:color w:val="000000"/>
          <w:sz w:val="24"/>
        </w:rPr>
        <w:t xml:space="preserve"> dalej partneram</w:t>
      </w:r>
      <w:r w:rsidR="006E07E6">
        <w:rPr>
          <w:rFonts w:ascii="Times New Roman" w:hAnsi="Times New Roman" w:cs="Times New Roman"/>
          <w:color w:val="000000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AB06A61" w14:textId="1EA2FAAA" w:rsidR="00043003" w:rsidRPr="00534F3E" w:rsidRDefault="00534F3E" w:rsidP="00534F3E">
      <w:pPr>
        <w:pStyle w:val="Akapitzlist"/>
        <w:numPr>
          <w:ilvl w:val="0"/>
          <w:numId w:val="4"/>
        </w:num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DE39BB">
        <w:rPr>
          <w:rFonts w:ascii="Times New Roman" w:hAnsi="Times New Roman" w:cs="Times New Roman"/>
          <w:sz w:val="24"/>
          <w:szCs w:val="24"/>
        </w:rPr>
        <w:t xml:space="preserve">Warunkiem przystąpienia do konkursu jest zgłoszenie drogą mailową uczniów do konkursu w terminie do dnia </w:t>
      </w:r>
      <w:r w:rsidR="00DE065E">
        <w:rPr>
          <w:rFonts w:ascii="Times New Roman" w:hAnsi="Times New Roman" w:cs="Times New Roman"/>
          <w:sz w:val="24"/>
          <w:szCs w:val="24"/>
        </w:rPr>
        <w:t>31</w:t>
      </w:r>
      <w:r w:rsidRPr="00DE39BB">
        <w:rPr>
          <w:rFonts w:ascii="Times New Roman" w:hAnsi="Times New Roman" w:cs="Times New Roman"/>
          <w:sz w:val="24"/>
          <w:szCs w:val="24"/>
        </w:rPr>
        <w:t xml:space="preserve"> </w:t>
      </w:r>
      <w:r w:rsidR="00DE065E">
        <w:rPr>
          <w:rFonts w:ascii="Times New Roman" w:hAnsi="Times New Roman" w:cs="Times New Roman"/>
          <w:sz w:val="24"/>
          <w:szCs w:val="24"/>
        </w:rPr>
        <w:t>stycznia</w:t>
      </w:r>
      <w:r w:rsidRPr="00DE39BB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6E07E6">
        <w:rPr>
          <w:rFonts w:ascii="Times New Roman" w:hAnsi="Times New Roman" w:cs="Times New Roman"/>
          <w:iCs/>
          <w:sz w:val="24"/>
          <w:szCs w:val="24"/>
        </w:rPr>
        <w:t>5</w:t>
      </w:r>
      <w:r w:rsidRPr="00DE39BB">
        <w:rPr>
          <w:rFonts w:ascii="Times New Roman" w:hAnsi="Times New Roman" w:cs="Times New Roman"/>
          <w:iCs/>
          <w:sz w:val="24"/>
          <w:szCs w:val="24"/>
        </w:rPr>
        <w:t>r. przez nauczyciela przygotowującego ucznia do konkursu (imię i nazwisko ucznia, klasa oraz nazwa szkoły), a następnie dostarczenie w dniu konkursu w formie papierowej poprawnie wypełnionej zgody ucznia na udział w konkursie podpisanej przez rodzica/opiekuna prawnego.</w:t>
      </w:r>
    </w:p>
    <w:p w14:paraId="1CEDDFAF" w14:textId="77777777" w:rsidR="00043003" w:rsidRDefault="00043003" w:rsidP="00043003">
      <w:pPr>
        <w:pStyle w:val="Akapitzlist"/>
        <w:numPr>
          <w:ilvl w:val="0"/>
          <w:numId w:val="4"/>
        </w:numPr>
        <w:ind w:left="92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Zgłoszenia do konkursu przyjmowane są:</w:t>
      </w:r>
    </w:p>
    <w:p w14:paraId="04542E46" w14:textId="3AEFBBE1" w:rsidR="00534F3E" w:rsidRPr="00534F3E" w:rsidRDefault="00043003" w:rsidP="00534F3E">
      <w:pPr>
        <w:pStyle w:val="Akapitzlist"/>
        <w:ind w:left="840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w formie elektronicznej przez przesłanie na e- mail  </w:t>
      </w:r>
      <w:hyperlink r:id="rId5" w:history="1">
        <w:r w:rsidR="00E1561F" w:rsidRPr="00C2468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buczek@sp14opole.pl</w:t>
        </w:r>
      </w:hyperlink>
      <w:r w:rsidR="00E1561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lub </w:t>
      </w:r>
      <w:hyperlink r:id="rId6" w:history="1">
        <w:r w:rsidR="00E1561F" w:rsidRPr="00C2468C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sekretariat@sp14opole.pl</w:t>
        </w:r>
      </w:hyperlink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 skanu lub zdjęcia podpisanego przez rodziców i nauczyciela zgłoszenia</w:t>
      </w:r>
    </w:p>
    <w:p w14:paraId="32F23105" w14:textId="2F886279" w:rsidR="00043003" w:rsidRDefault="00043003" w:rsidP="00534F3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iCs/>
          <w:color w:val="000000" w:themeColor="text1"/>
          <w:sz w:val="24"/>
        </w:rPr>
      </w:pPr>
      <w:r>
        <w:rPr>
          <w:rFonts w:ascii="Times New Roman" w:hAnsi="Times New Roman"/>
          <w:iCs/>
          <w:color w:val="000000" w:themeColor="text1"/>
          <w:sz w:val="24"/>
        </w:rPr>
        <w:t>Po części pisemnej nastąpi przerwa i ogłoszenie wyników.</w:t>
      </w:r>
    </w:p>
    <w:p w14:paraId="104F562D" w14:textId="72E91EF6" w:rsidR="00043003" w:rsidRDefault="00043003" w:rsidP="0004300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 przypadku niesamodzielnego udzielania odpowiedzi przez uczestnika następuje jego dyskwalifikacja,</w:t>
      </w:r>
    </w:p>
    <w:p w14:paraId="4EA9A927" w14:textId="77777777" w:rsidR="00043003" w:rsidRDefault="00043003" w:rsidP="0004300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Prace konkursowe przechowywane są do końca bieżącego roku szkolnego.</w:t>
      </w:r>
    </w:p>
    <w:p w14:paraId="5DCB2ED5" w14:textId="77777777" w:rsidR="00043003" w:rsidRDefault="00043003" w:rsidP="00043003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Nagrody:</w:t>
      </w:r>
    </w:p>
    <w:p w14:paraId="56D09046" w14:textId="77777777" w:rsidR="00043003" w:rsidRDefault="00043003" w:rsidP="0004300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Zwycięzcą jest uczeń, który uzyska największą ilość punktów i otrzymuje nagrodę rzeczową,</w:t>
      </w:r>
    </w:p>
    <w:p w14:paraId="1A3BA0AD" w14:textId="77777777" w:rsidR="00043003" w:rsidRDefault="00043003" w:rsidP="0004300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Drugie i trzecie miejsce zajmują kolejni uczestnicy z najwyższą ilością punktów,</w:t>
      </w:r>
    </w:p>
    <w:p w14:paraId="7C8FDF1E" w14:textId="77777777" w:rsidR="00043003" w:rsidRDefault="00043003" w:rsidP="0004300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Wszyscy uczestnicy otrzymują dyplomy potwierdzające udział w konkursie.</w:t>
      </w:r>
    </w:p>
    <w:p w14:paraId="366F6CAC" w14:textId="77777777" w:rsidR="00043003" w:rsidRDefault="00043003" w:rsidP="00043003">
      <w:pPr>
        <w:jc w:val="both"/>
        <w:rPr>
          <w:rFonts w:ascii="Times New Roman" w:hAnsi="Times New Roman"/>
          <w:color w:val="000000"/>
          <w:sz w:val="24"/>
        </w:rPr>
      </w:pPr>
    </w:p>
    <w:p w14:paraId="6BA8D62D" w14:textId="77777777" w:rsidR="00043003" w:rsidRDefault="00043003" w:rsidP="00043003">
      <w:pPr>
        <w:jc w:val="both"/>
        <w:rPr>
          <w:sz w:val="28"/>
          <w:szCs w:val="28"/>
        </w:rPr>
      </w:pPr>
    </w:p>
    <w:p w14:paraId="472D786E" w14:textId="77777777" w:rsidR="00043003" w:rsidRDefault="00043003" w:rsidP="00043003">
      <w:pPr>
        <w:jc w:val="both"/>
      </w:pPr>
      <w:r>
        <w:rPr>
          <w:rFonts w:ascii="Times New Roman" w:hAnsi="Times New Roman"/>
          <w:color w:val="000000"/>
          <w:sz w:val="24"/>
        </w:rPr>
        <w:t>Dodatkowe pytania proszę kierować pod adres:</w:t>
      </w:r>
    </w:p>
    <w:p w14:paraId="3671E602" w14:textId="77777777" w:rsidR="00043003" w:rsidRDefault="009D039A" w:rsidP="00043003">
      <w:pPr>
        <w:jc w:val="both"/>
        <w:rPr>
          <w:rFonts w:ascii="Times New Roman" w:hAnsi="Times New Roman"/>
          <w:color w:val="000000"/>
          <w:sz w:val="24"/>
          <w:u w:val="single"/>
        </w:rPr>
      </w:pPr>
      <w:hyperlink r:id="rId7" w:history="1">
        <w:r w:rsidR="00043003">
          <w:rPr>
            <w:rStyle w:val="Hipercze"/>
            <w:rFonts w:ascii="Times New Roman" w:hAnsi="Times New Roman"/>
            <w:sz w:val="24"/>
          </w:rPr>
          <w:t>buczek@sp14opole.pl</w:t>
        </w:r>
      </w:hyperlink>
      <w:r w:rsidR="00043003">
        <w:rPr>
          <w:rFonts w:ascii="Times New Roman" w:hAnsi="Times New Roman"/>
          <w:color w:val="000000"/>
          <w:sz w:val="24"/>
        </w:rPr>
        <w:t xml:space="preserve"> lub </w:t>
      </w:r>
      <w:hyperlink r:id="rId8" w:history="1">
        <w:r w:rsidR="00043003">
          <w:rPr>
            <w:rStyle w:val="Hipercze"/>
            <w:rFonts w:ascii="Times New Roman" w:hAnsi="Times New Roman"/>
            <w:sz w:val="24"/>
          </w:rPr>
          <w:t>sekretariat@sp14opole.pl</w:t>
        </w:r>
      </w:hyperlink>
    </w:p>
    <w:p w14:paraId="4A91B098" w14:textId="77777777" w:rsidR="00043003" w:rsidRDefault="00043003" w:rsidP="00043003">
      <w:pPr>
        <w:jc w:val="both"/>
        <w:rPr>
          <w:sz w:val="28"/>
          <w:szCs w:val="28"/>
        </w:rPr>
      </w:pPr>
    </w:p>
    <w:p w14:paraId="52309733" w14:textId="77777777" w:rsidR="00043003" w:rsidRDefault="00043003" w:rsidP="00043003">
      <w:pPr>
        <w:jc w:val="both"/>
        <w:rPr>
          <w:sz w:val="28"/>
          <w:szCs w:val="28"/>
        </w:rPr>
      </w:pPr>
    </w:p>
    <w:p w14:paraId="2D257385" w14:textId="77777777" w:rsidR="00043003" w:rsidRDefault="00043003" w:rsidP="00043003">
      <w:pPr>
        <w:jc w:val="both"/>
      </w:pPr>
    </w:p>
    <w:p w14:paraId="5F66D3A7" w14:textId="77777777" w:rsidR="007C7673" w:rsidRPr="00043003" w:rsidRDefault="007C7673" w:rsidP="00043003"/>
    <w:sectPr w:rsidR="007C7673" w:rsidRPr="0004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17"/>
    <w:multiLevelType w:val="hybridMultilevel"/>
    <w:tmpl w:val="5F98D274"/>
    <w:lvl w:ilvl="0" w:tplc="886AE016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B0BA4"/>
    <w:multiLevelType w:val="hybridMultilevel"/>
    <w:tmpl w:val="984298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013"/>
    <w:multiLevelType w:val="hybridMultilevel"/>
    <w:tmpl w:val="23802F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652463"/>
    <w:multiLevelType w:val="hybridMultilevel"/>
    <w:tmpl w:val="E93EA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E224B"/>
    <w:multiLevelType w:val="hybridMultilevel"/>
    <w:tmpl w:val="C668F56C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5C07E7D"/>
    <w:multiLevelType w:val="hybridMultilevel"/>
    <w:tmpl w:val="8C5632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03"/>
    <w:rsid w:val="00043003"/>
    <w:rsid w:val="001B024B"/>
    <w:rsid w:val="002B3787"/>
    <w:rsid w:val="00341C7A"/>
    <w:rsid w:val="004A52BB"/>
    <w:rsid w:val="00534F3E"/>
    <w:rsid w:val="006E07E6"/>
    <w:rsid w:val="007C7673"/>
    <w:rsid w:val="007F1B2A"/>
    <w:rsid w:val="00823391"/>
    <w:rsid w:val="009D039A"/>
    <w:rsid w:val="00DE065E"/>
    <w:rsid w:val="00E0774F"/>
    <w:rsid w:val="00E1561F"/>
    <w:rsid w:val="00F247A3"/>
    <w:rsid w:val="00F36574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76FE"/>
  <w15:docId w15:val="{776AC992-2A94-4FB6-BF8D-560EDB67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0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4300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430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15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p14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czek@sp14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14opole.pl" TargetMode="External"/><Relationship Id="rId5" Type="http://schemas.openxmlformats.org/officeDocument/2006/relationships/hyperlink" Target="mailto:buczek@sp14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Gmoch-Buczek</dc:creator>
  <cp:keywords/>
  <dc:description/>
  <cp:lastModifiedBy>Marcin Buczek</cp:lastModifiedBy>
  <cp:revision>6</cp:revision>
  <cp:lastPrinted>2022-11-22T13:46:00Z</cp:lastPrinted>
  <dcterms:created xsi:type="dcterms:W3CDTF">2024-10-25T08:11:00Z</dcterms:created>
  <dcterms:modified xsi:type="dcterms:W3CDTF">2025-01-08T08:32:00Z</dcterms:modified>
</cp:coreProperties>
</file>